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05" w:rsidRPr="004C0BFF" w:rsidRDefault="008D1F05" w:rsidP="008D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rtl/>
          <w:lang w:bidi="ar-LB"/>
        </w:rPr>
      </w:pPr>
      <w:bookmarkStart w:id="0" w:name="_GoBack"/>
      <w:bookmarkEnd w:id="0"/>
      <w:r w:rsidRPr="004C0BFF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bidi="ar-SA"/>
        </w:rPr>
        <w:t xml:space="preserve">اسم </w:t>
      </w:r>
      <w:proofErr w:type="gramStart"/>
      <w:r w:rsidRPr="004C0BFF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bidi="ar-SA"/>
        </w:rPr>
        <w:t>الفعالية :</w:t>
      </w:r>
      <w:proofErr w:type="gramEnd"/>
      <w:r w:rsidRPr="004C0BFF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bidi="ar-SA"/>
        </w:rPr>
        <w:t xml:space="preserve"> </w:t>
      </w:r>
      <w:r w:rsidRPr="004C0BFF">
        <w:rPr>
          <w:rFonts w:ascii="Times New Roman" w:eastAsia="Times New Roman" w:hAnsi="Times New Roman" w:cs="Times New Roman" w:hint="cs"/>
          <w:b/>
          <w:bCs/>
          <w:color w:val="00B050"/>
          <w:sz w:val="52"/>
          <w:szCs w:val="52"/>
          <w:rtl/>
          <w:lang w:bidi="ar-LB"/>
        </w:rPr>
        <w:t>المحكمة الاجتماعية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الأهداف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:</w:t>
      </w:r>
    </w:p>
    <w:p w:rsidR="008D1F05" w:rsidRPr="004C0BFF" w:rsidRDefault="008D1F05" w:rsidP="008D1F05">
      <w:pPr>
        <w:spacing w:after="0" w:line="240" w:lineRule="auto"/>
        <w:ind w:left="537" w:hanging="540"/>
        <w:jc w:val="both"/>
        <w:rPr>
          <w:rFonts w:ascii="Times New Roman" w:eastAsia="Times New Roman" w:hAnsi="Times New Roman" w:cs="Times New Roman"/>
          <w:sz w:val="28"/>
          <w:szCs w:val="28"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1.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>أن يخوض الطالب تجربة عملية لحل النزاعات عن طريق الاحترام المتبادل.</w:t>
      </w:r>
    </w:p>
    <w:p w:rsidR="008D1F05" w:rsidRPr="004C0BFF" w:rsidRDefault="008D1F05" w:rsidP="008D1F05">
      <w:pPr>
        <w:spacing w:after="0" w:line="240" w:lineRule="auto"/>
        <w:ind w:left="537" w:hanging="540"/>
        <w:jc w:val="both"/>
        <w:rPr>
          <w:rFonts w:ascii="Times New Roman" w:eastAsia="Times New Roman" w:hAnsi="Times New Roman" w:cs="Times New Roman"/>
          <w:sz w:val="28"/>
          <w:szCs w:val="28"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2.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 xml:space="preserve">أن يجد الطالب بدائل ترتكز على الاحترام والتفاهم بالحوار لحل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النزاعات .</w:t>
      </w:r>
      <w:proofErr w:type="gramEnd"/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المدة الزمنية: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>45 دقيقة.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المواد </w:t>
      </w:r>
      <w:proofErr w:type="gramStart"/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المطلوبة:  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بطاقات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مهام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سير الفعالية: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المرحلة الأولى - مجموعات</w:t>
      </w: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يقسم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المرشد 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الطلاب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إلى ثلاث مجموعات 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المجموعة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الأولى :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تكون بمثابة قضاة (يفضل ثلاثة أعضاء)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المجموعة الثانية: "النيابة".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المجموعة الثالثة: "المتهم".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تحصل كل مجموعة على بطاقة مهام.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المرحلة الثانية- قاعة المحكمة - كامل الهيئة: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تفتح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الجلسة  بمقدمة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من قبل أحد الطلاب يقول فيها ما يلي: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نواجه اليوم إحدى القضايا الاجتماعية الناتجة عن عدم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الاحترام  والتفاهم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داخل الأسرة، هذه القضية ليست الأولى ونأمل أن تكون الأخيرة من أجل موقف المعاناة.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هيا نفتتح الجلسة ويقول الطالب محكمة!! 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عندها يبدأ رئيس المحكمة بالحديث ويطلب من" النيابة" أن تقول ما عندها وكذلك يطلب نفس الشيء من المتهم. وفي النهاية يتشاور القضاة فيما بينهم ويقومون بإصدار الحكم الذي يكون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بمثابة  عِبر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وأقوال توجب احترام الوالد لابنه وإطاعة الابن لوالده.  وهكذا....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اجمال الفعالية بكامل الهيئة 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B"/>
        </w:rPr>
        <w:t>أسئلة للنقاش:</w:t>
      </w:r>
    </w:p>
    <w:p w:rsidR="008D1F05" w:rsidRPr="004C0BFF" w:rsidRDefault="008D1F05" w:rsidP="008D1F05">
      <w:pPr>
        <w:numPr>
          <w:ilvl w:val="0"/>
          <w:numId w:val="3"/>
        </w:numPr>
        <w:tabs>
          <w:tab w:val="num" w:pos="537"/>
        </w:tabs>
        <w:spacing w:after="0" w:line="240" w:lineRule="auto"/>
        <w:ind w:left="537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كيف شعرتم أثناء النقاش؟</w:t>
      </w:r>
    </w:p>
    <w:p w:rsidR="008D1F05" w:rsidRPr="004C0BFF" w:rsidRDefault="008D1F05" w:rsidP="008D1F05">
      <w:pPr>
        <w:numPr>
          <w:ilvl w:val="0"/>
          <w:numId w:val="3"/>
        </w:numPr>
        <w:tabs>
          <w:tab w:val="num" w:pos="537"/>
        </w:tabs>
        <w:spacing w:after="0" w:line="240" w:lineRule="auto"/>
        <w:ind w:left="537"/>
        <w:jc w:val="both"/>
        <w:rPr>
          <w:rFonts w:ascii="Times New Roman" w:eastAsia="Times New Roman" w:hAnsi="Times New Roman" w:cs="Times New Roman"/>
          <w:sz w:val="28"/>
          <w:szCs w:val="28"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هل مثل هذا الحدث ممكن أن يحدث في حياتنا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اليومية ؟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وماذا يمكن أن تكون النتيجة في النهاية؟</w:t>
      </w:r>
    </w:p>
    <w:p w:rsidR="008D1F05" w:rsidRPr="004C0BFF" w:rsidRDefault="008D1F05" w:rsidP="008D1F05">
      <w:pPr>
        <w:numPr>
          <w:ilvl w:val="0"/>
          <w:numId w:val="3"/>
        </w:numPr>
        <w:tabs>
          <w:tab w:val="num" w:pos="537"/>
        </w:tabs>
        <w:spacing w:after="0" w:line="240" w:lineRule="auto"/>
        <w:ind w:left="537"/>
        <w:jc w:val="both"/>
        <w:rPr>
          <w:rFonts w:ascii="Times New Roman" w:eastAsia="Times New Roman" w:hAnsi="Times New Roman" w:cs="Times New Roman"/>
          <w:sz w:val="28"/>
          <w:szCs w:val="28"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هل كان من الصعب لعب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الدور ،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ولماذا؟</w:t>
      </w:r>
    </w:p>
    <w:p w:rsidR="008D1F05" w:rsidRPr="004C0BFF" w:rsidRDefault="008D1F05" w:rsidP="008D1F05">
      <w:pPr>
        <w:numPr>
          <w:ilvl w:val="0"/>
          <w:numId w:val="3"/>
        </w:numPr>
        <w:tabs>
          <w:tab w:val="num" w:pos="537"/>
        </w:tabs>
        <w:spacing w:after="0" w:line="240" w:lineRule="auto"/>
        <w:ind w:left="537"/>
        <w:jc w:val="both"/>
        <w:rPr>
          <w:rFonts w:ascii="Times New Roman" w:eastAsia="Times New Roman" w:hAnsi="Times New Roman" w:cs="Times New Roman"/>
          <w:sz w:val="28"/>
          <w:szCs w:val="28"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ما هي اقتراحاتكم لمنع مثل هذا الحدث؟</w:t>
      </w:r>
    </w:p>
    <w:p w:rsidR="008D1F05" w:rsidRPr="004C0BFF" w:rsidRDefault="008D1F05" w:rsidP="008D1F05">
      <w:pPr>
        <w:bidi w:val="0"/>
        <w:rPr>
          <w:rFonts w:ascii="Times New Roman" w:eastAsia="Times New Roman" w:hAnsi="Times New Roman" w:cs="Times New Roman"/>
          <w:sz w:val="28"/>
          <w:szCs w:val="28"/>
          <w:lang w:bidi="ar-LB"/>
        </w:rPr>
      </w:pPr>
      <w:r w:rsidRPr="004C0BFF">
        <w:rPr>
          <w:rFonts w:ascii="Times New Roman" w:eastAsia="Times New Roman" w:hAnsi="Times New Roman" w:cs="Times New Roman"/>
          <w:sz w:val="28"/>
          <w:szCs w:val="28"/>
          <w:lang w:bidi="ar-LB"/>
        </w:rPr>
        <w:br w:type="page"/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LB"/>
        </w:rPr>
        <w:t>ملحق بطاقات المهام:</w: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C0BFF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32ECBD" wp14:editId="5EB0C4D6">
                <wp:simplePos x="0" y="0"/>
                <wp:positionH relativeFrom="column">
                  <wp:posOffset>-340743</wp:posOffset>
                </wp:positionH>
                <wp:positionV relativeFrom="paragraph">
                  <wp:posOffset>139377</wp:posOffset>
                </wp:positionV>
                <wp:extent cx="5702060" cy="1828800"/>
                <wp:effectExtent l="0" t="0" r="13335" b="19050"/>
                <wp:wrapNone/>
                <wp:docPr id="172" name="מלבן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0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3C9C" id="מלבן 172" o:spid="_x0000_s1026" style="position:absolute;left:0;text-align:left;margin-left:-26.85pt;margin-top:10.95pt;width:449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AdLgIAAEAEAAAOAAAAZHJzL2Uyb0RvYy54bWysU9tuEzEQfUfiHyy/k70oadJVNlWVEoRU&#10;oFLhAxyvN2vhG2Mnm/IXvKPyWfkdxt40pMATwg+WxzM+njlnZn6114rsBHhpTU2LUU6JMNw20mxq&#10;+unj6tWMEh+YaZiyRtT0QXh6tXj5Yt67SpS2s6oRQBDE+Kp3Ne1CcFWWed4JzfzIOmHQ2VrQLKAJ&#10;m6wB1iO6VlmZ5xdZb6FxYLnwHm9vBiddJPy2FTx8aFsvAlE1xdxC2iHt67hnizmrNsBcJ/kxDfYP&#10;WWgmDX56grphgZEtyD+gtORgvW3DiFud2baVXKQasJoi/62a+445kWpBcrw70eT/Hyx/v7sDIhvU&#10;blpSYphGkQ6Ph++Hb4cfJN4hQ73zFQbeuzuINXp3a/lnT4xddsxsxDWA7TvBGsyriPHZswfR8PiU&#10;rPt3tkF4tg02kbVvQUdApIHskyYPJ03EPhCOl5NpXuYXKB1HXzErZ7M8qZax6um5Ax/eCKtJPNQU&#10;UPQEz3a3PsR0WPUUktK3SjYrqVQyYLNeKiA7hg2ySitVgFWehylD+ppeTspJQn7m8+cQeVp/g9Ay&#10;YKcrqWuKJeCKQayKvL02TToHJtVwxpSVORIZuRs0WNvmAXkEO7Qxjh0eOgtfKemxhWvqv2wZCErU&#10;W4NaXBbjcez5ZIwn0xINOPeszz3McISqaaBkOC7DMCdbB3LT4U9Fqt3Ya9SvlYnZqO2Q1TFZbNNE&#10;+HGk4hyc2ynq1+AvfgIAAP//AwBQSwMEFAAGAAgAAAAhAHzNd5fgAAAACgEAAA8AAABkcnMvZG93&#10;bnJldi54bWxMj0FPg0AQhe8m/ofNmHhrl0LVggyN0dTEY0sv3gZ2BZSdJezSor/e9VSPk/flvW/y&#10;7Wx6cdKj6ywjrJYRCM21VR03CMdyt9iAcJ5YUW9ZI3xrB9vi+iqnTNkz7/Xp4BsRSthlhNB6P2RS&#10;urrVhtzSDppD9mFHQz6cYyPVSOdQbnoZR9G9NNRxWGhp0M+trr8Ok0GouvhIP/vyNTLpLvFvc/k5&#10;vb8g3t7MT48gvJ79BYY//aAORXCq7MTKiR5hcZc8BBQhXqUgArBZrxMQFUISpSnIIpf/Xyh+AQAA&#10;//8DAFBLAQItABQABgAIAAAAIQC2gziS/gAAAOEBAAATAAAAAAAAAAAAAAAAAAAAAABbQ29udGVu&#10;dF9UeXBlc10ueG1sUEsBAi0AFAAGAAgAAAAhADj9If/WAAAAlAEAAAsAAAAAAAAAAAAAAAAALwEA&#10;AF9yZWxzLy5yZWxzUEsBAi0AFAAGAAgAAAAhABs0EB0uAgAAQAQAAA4AAAAAAAAAAAAAAAAALgIA&#10;AGRycy9lMm9Eb2MueG1sUEsBAi0AFAAGAAgAAAAhAHzNd5fgAAAACgEAAA8AAAAAAAAAAAAAAAAA&#10;iAQAAGRycy9kb3ducmV2LnhtbFBLBQYAAAAABAAEAPMAAACVBQAAAAA=&#10;"/>
            </w:pict>
          </mc:Fallback>
        </mc:AlternateContent>
      </w: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numPr>
          <w:ilvl w:val="1"/>
          <w:numId w:val="2"/>
        </w:num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LB"/>
        </w:rPr>
        <w:t xml:space="preserve">بطاقة مهام "النيابة" </w:t>
      </w:r>
      <w:r w:rsidRPr="004C0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LB"/>
        </w:rPr>
        <w:t>–</w:t>
      </w: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LB"/>
        </w:rPr>
        <w:t xml:space="preserve"> تمثـّل الابن: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>أنتم مجموعة تمثلون طالبـًا يعاني من معاملة قاسية من قبل والده (يمنعه من الخروج مع أصدقائه، ومن الاشتراك في الرحلات، .......)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>عليكم إعداد مادة لعرضها أمام القضاة تظهرون فيها معاناة هذا الطالب، وتحاولون إقناع القضاة بصحة موقفكم.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 xml:space="preserve">بعد الانتهاء من إعداد هذه المواد "لائحة الاتهام" تختار المجموعة مندوبـًا عنها ليمثلها أمام القضاة ويعرض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أمامهم  </w:t>
      </w:r>
      <w:proofErr w:type="spell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إدعاءات</w:t>
      </w:r>
      <w:proofErr w:type="spellEnd"/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المجموعة.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7C1CBA" wp14:editId="3A66D1B4">
                <wp:simplePos x="0" y="0"/>
                <wp:positionH relativeFrom="margin">
                  <wp:align>right</wp:align>
                </wp:positionH>
                <wp:positionV relativeFrom="paragraph">
                  <wp:posOffset>158954</wp:posOffset>
                </wp:positionV>
                <wp:extent cx="5598543" cy="1828800"/>
                <wp:effectExtent l="0" t="0" r="21590" b="19050"/>
                <wp:wrapNone/>
                <wp:docPr id="173" name="מלבן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543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8AE9E" id="מלבן 173" o:spid="_x0000_s1026" style="position:absolute;left:0;text-align:left;margin-left:389.65pt;margin-top:12.5pt;width:440.85pt;height:2in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g/LwIAAEAEAAAOAAAAZHJzL2Uyb0RvYy54bWysU82O0zAQviPxDpbvNElp2TZqulp1KUJa&#10;YKWFB3AdJ7HwH2O36fIW3FfwWH0dxk63dIETwgfL4xl//uabmcXlXiuyE+ClNRUtRjklwnBbS9NW&#10;9NPH9YsZJT4wUzNljajovfD0cvn82aJ3pRjbzqpaAEEQ48veVbQLwZVZ5nknNPMj64RBZ2NBs4Am&#10;tFkNrEd0rbJxnr/Kegu1A8uF93h7PTjpMuE3jeDhQ9N4EYiqKHILaYe0b+KeLResbIG5TvIjDfYP&#10;LDSTBj89QV2zwMgW5B9QWnKw3jZhxK3ObNNILlIOmE2R/5bNXcecSLmgON6dZPL/D5a/390CkTXW&#10;7uIlJYZpLNLh++Hh8O3wg8Q7VKh3vsTAO3cLMUfvbiz/7Imxq46ZVlwB2L4TrEZeRYzPnjyIhsen&#10;ZNO/szXCs22wSax9AzoCogxkn2pyf6qJ2AfC8XI6nc+mE6TG0VfMxrNZnqqWsfLxuQMf3girSTxU&#10;FLDoCZ7tbnyIdFj5GJLoWyXrtVQqGdBuVgrIjmGDrNNKGWCW52HKkL6i8+l4mpCf+Pw5RJ7W3yC0&#10;DNjpSuqKYgq4YhAro26vTZ3OgUk1nJGyMkcho3ZDDTa2vkcdwQ5tjGOHh87CV0p6bOGK+i9bBoIS&#10;9dZgLebFZBJ7PhmT6cUYDTj3bM49zHCEqmigZDiuwjAnWwey7fCnIuVu7BXWr5FJ2VjbgdWRLLZp&#10;Evw4UnEOzu0U9Wvwlz8BAAD//wMAUEsDBBQABgAIAAAAIQCYCXxe3QAAAAcBAAAPAAAAZHJzL2Rv&#10;d25yZXYueG1sTI/NTsMwEITvSLyDtUjcqPMjIKTZVAhUJI5teuHmxCZJiddR7LSBp2c50dNqNKOZ&#10;b4vNYgdxMpPvHSHEqwiEocbpnlqEQ7W9y0D4oEirwZFB+DYeNuX1VaFy7c60M6d9aAWXkM8VQhfC&#10;mEvpm85Y5VduNMTep5usCiynVupJnbncDjKJogdpVU+80KnRvHSm+drPFqHuk4P62VVvkX3apuF9&#10;qY7zxyvi7c3yvAYRzBL+w/CHz+hQMlPtZtJeDAj8SEBI7vmym2XxI4gaIY3TCGRZyEv+8hcAAP//&#10;AwBQSwECLQAUAAYACAAAACEAtoM4kv4AAADhAQAAEwAAAAAAAAAAAAAAAAAAAAAAW0NvbnRlbnRf&#10;VHlwZXNdLnhtbFBLAQItABQABgAIAAAAIQA4/SH/1gAAAJQBAAALAAAAAAAAAAAAAAAAAC8BAABf&#10;cmVscy8ucmVsc1BLAQItABQABgAIAAAAIQDOUpg/LwIAAEAEAAAOAAAAAAAAAAAAAAAAAC4CAABk&#10;cnMvZTJvRG9jLnhtbFBLAQItABQABgAIAAAAIQCYCXxe3QAAAAcBAAAPAAAAAAAAAAAAAAAAAIkE&#10;AABkcnMvZG93bnJldi54bWxQSwUGAAAAAAQABADzAAAAkwUAAAAA&#10;">
                <w10:wrap anchorx="margin"/>
              </v:rect>
            </w:pict>
          </mc:Fallback>
        </mc:AlternateConten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numPr>
          <w:ilvl w:val="1"/>
          <w:numId w:val="2"/>
        </w:num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LB"/>
        </w:rPr>
        <w:t xml:space="preserve">بطاقة مهام "المتـّهم" </w:t>
      </w:r>
      <w:r w:rsidRPr="004C0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LB"/>
        </w:rPr>
        <w:t>–</w:t>
      </w: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LB"/>
        </w:rPr>
        <w:t xml:space="preserve"> تمثل الأب: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 xml:space="preserve">أنتم مجموعة تمثلون الأب حيث أن ابنه عاق لا يسمع كلامه ولا ينصاع لأوامره، 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وأبنه  يرفض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كلامه بشكل دائم. وعليه فإن الأب يفرض عليه العقوبات: (</w:t>
      </w:r>
      <w:proofErr w:type="gramStart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مثلاً :</w:t>
      </w:r>
      <w:proofErr w:type="gramEnd"/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 xml:space="preserve"> منعه من الخروج إلى رحلات أو الخروج مع أصدقائه الخ...).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ab/>
        <w:t>عليكم إعداد مادة لعرضها أمام "القضاة" تبيـّن معاناة الأب من كيفية تعامل ابنه معه، وتحاولون فيها إقناع القضاة بصحة موقفكم.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7C0D5" wp14:editId="13FD6813">
                <wp:simplePos x="0" y="0"/>
                <wp:positionH relativeFrom="margin">
                  <wp:align>right</wp:align>
                </wp:positionH>
                <wp:positionV relativeFrom="paragraph">
                  <wp:posOffset>189781</wp:posOffset>
                </wp:positionV>
                <wp:extent cx="5598543" cy="1371600"/>
                <wp:effectExtent l="0" t="0" r="21590" b="19050"/>
                <wp:wrapNone/>
                <wp:docPr id="174" name="מלבן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543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7F94" id="מלבן 174" o:spid="_x0000_s1026" style="position:absolute;left:0;text-align:left;margin-left:389.65pt;margin-top:14.95pt;width:440.85pt;height:10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xPLwIAAEAEAAAOAAAAZHJzL2Uyb0RvYy54bWysU8GO0zAQvSPxD5bvNEm32W2jpqtVlyKk&#10;BVZa+ADXcRILxzZjt2n5C+4r+Kz+DmOnW7rACeGD5fGMn2fem5lf7zpFtgKcNLqk2SilRGhuKqmb&#10;kn76uHo1pcR5piumjBYl3QtHrxcvX8x7W4ixaY2qBBAE0a7obUlb722RJI63omNuZKzQ6KwNdMyj&#10;CU1SAesRvVPJOE0vk95AZcFw4Rze3g5Ouoj4dS24/1DXTniiSoq5+bhD3NdhTxZzVjTAbCv5MQ32&#10;D1l0TGr89AR1yzwjG5B/QHWSg3Gm9iNuusTUteQi1oDVZOlv1Ty0zIpYC5Lj7Ikm9/9g+fvtPRBZ&#10;oXZXE0o061Ckw/fD4+Hb4QcJd8hQb12BgQ/2HkKNzt4Z/tkRbZYt0424ATB9K1iFeWUhPnn2IBgO&#10;n5J1/85UCM823kSydjV0ARBpILuoyf6kidh5wvEyz2fTfHJBCUdfdnGVXaZRtYQVT88tOP9GmI6E&#10;Q0kBRY/wbHvnfEiHFU8hMX2jZLWSSkUDmvVSAdkybJBVXLECrPI8TGnSl3SWj/OI/MznziHSuP4G&#10;0UmPna5kV9LpKYgVgbfXuop96JlUwxlTVvpIZOBu0GBtqj3yCGZoYxw7PLQGvlLSYwuX1H3ZMBCU&#10;qLcatZhlk0no+WhM8qsxGnDuWZ97mOYIVVJPyXBc+mFONhZk0+JPWaxdmxvUr5aR2aDtkNUxWWzT&#10;SPhxpMIcnNsx6tfgL34CAAD//wMAUEsDBBQABgAIAAAAIQDJV5Au3QAAAAcBAAAPAAAAZHJzL2Rv&#10;d25yZXYueG1sTI/NToRAEITvJr7DpE28ucPiHyDDxmjWxOMue/HWQAso00OYYRd9etuTHruqUvV1&#10;vlnsoI40+d6xgfUqAkVcu6bn1sCh3F4loHxAbnBwTAa+yMOmOD/LMWvciXd03IdWSQn7DA10IYyZ&#10;1r7uyKJfuZFYvHc3WQxyTq1uJjxJuR10HEV32mLPstDhSE8d1Z/72Rqo+viA37vyJbLp9jq8LuXH&#10;/PZszOXF8vgAKtAS/sLwiy/oUAhT5WZuvBoMyCPBQJymoMRNkvU9qEqEm9sUdJHr//zFDwAAAP//&#10;AwBQSwECLQAUAAYACAAAACEAtoM4kv4AAADhAQAAEwAAAAAAAAAAAAAAAAAAAAAAW0NvbnRlbnRf&#10;VHlwZXNdLnhtbFBLAQItABQABgAIAAAAIQA4/SH/1gAAAJQBAAALAAAAAAAAAAAAAAAAAC8BAABf&#10;cmVscy8ucmVsc1BLAQItABQABgAIAAAAIQDiSBxPLwIAAEAEAAAOAAAAAAAAAAAAAAAAAC4CAABk&#10;cnMvZTJvRG9jLnhtbFBLAQItABQABgAIAAAAIQDJV5Au3QAAAAcBAAAPAAAAAAAAAAAAAAAAAIkE&#10;AABkcnMvZG93bnJldi54bWxQSwUGAAAAAAQABADzAAAAkwUAAAAA&#10;">
                <w10:wrap anchorx="margin"/>
              </v:rect>
            </w:pict>
          </mc:Fallback>
        </mc:AlternateConten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lang w:bidi="ar-LB"/>
        </w:rPr>
      </w:pPr>
    </w:p>
    <w:p w:rsidR="008D1F05" w:rsidRPr="004C0BFF" w:rsidRDefault="008D1F05" w:rsidP="008D1F05">
      <w:pPr>
        <w:numPr>
          <w:ilvl w:val="2"/>
          <w:numId w:val="1"/>
        </w:numPr>
        <w:tabs>
          <w:tab w:val="num" w:pos="1077"/>
          <w:tab w:val="num" w:pos="1620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LB"/>
        </w:rPr>
      </w:pPr>
      <w:r w:rsidRPr="004C0BF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LB"/>
        </w:rPr>
        <w:t>بطاقة مهام "للقضاة":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أنتم مجموعة تمثلون "القضاة" عليكم الإصغاء لأقوال الطرفين، ويتوجب عليكم أن توجهوا الأسئلة للطرفين: "محرجة" وحتى "وقحة"</w:t>
      </w:r>
      <w:r w:rsidR="00C378C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C0BFF"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واستفزازية لإظهار مدى إقناع الطرفين بمواقفهما.</w:t>
      </w:r>
    </w:p>
    <w:p w:rsidR="008D1F05" w:rsidRPr="004C0BFF" w:rsidRDefault="008D1F05" w:rsidP="008D1F05">
      <w:pPr>
        <w:tabs>
          <w:tab w:val="num" w:pos="1077"/>
        </w:tabs>
        <w:spacing w:after="0" w:line="240" w:lineRule="auto"/>
        <w:ind w:left="1077" w:hanging="54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LB"/>
        </w:rPr>
      </w:pPr>
    </w:p>
    <w:p w:rsidR="008D1F05" w:rsidRPr="004C0BFF" w:rsidRDefault="008D1F05" w:rsidP="008D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LB"/>
        </w:rPr>
      </w:pPr>
    </w:p>
    <w:p w:rsidR="008D1F05" w:rsidRPr="004C0BFF" w:rsidRDefault="008D1F05" w:rsidP="008D1F05">
      <w:pPr>
        <w:rPr>
          <w:rFonts w:ascii="Gadugi" w:eastAsia="Calibri" w:hAnsi="Gadugi" w:cs="Arial"/>
          <w:b/>
          <w:bCs/>
          <w:sz w:val="32"/>
          <w:szCs w:val="32"/>
          <w:rtl/>
          <w:lang w:bidi="ar-SA"/>
        </w:rPr>
      </w:pPr>
    </w:p>
    <w:p w:rsidR="008D1F05" w:rsidRPr="004C0BFF" w:rsidRDefault="008D1F05" w:rsidP="008D1F05">
      <w:pPr>
        <w:bidi w:val="0"/>
        <w:rPr>
          <w:rFonts w:ascii="Gadugi" w:eastAsia="Calibri" w:hAnsi="Gadugi" w:cs="Arial"/>
          <w:b/>
          <w:bCs/>
          <w:sz w:val="32"/>
          <w:szCs w:val="32"/>
          <w:rtl/>
          <w:lang w:bidi="ar-SA"/>
        </w:rPr>
      </w:pPr>
      <w:r w:rsidRPr="004C0BFF">
        <w:rPr>
          <w:rFonts w:ascii="Gadugi" w:eastAsia="Calibri" w:hAnsi="Gadugi" w:cs="Arial"/>
          <w:b/>
          <w:bCs/>
          <w:sz w:val="32"/>
          <w:szCs w:val="32"/>
          <w:rtl/>
          <w:lang w:bidi="ar-SA"/>
        </w:rPr>
        <w:br w:type="page"/>
      </w:r>
    </w:p>
    <w:p w:rsidR="00B1219E" w:rsidRDefault="00B1219E">
      <w:pPr>
        <w:rPr>
          <w:lang w:bidi="ar-SA"/>
        </w:rPr>
      </w:pPr>
    </w:p>
    <w:sectPr w:rsidR="00B1219E" w:rsidSect="003F0F6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D7" w:rsidRDefault="00DC3FD7" w:rsidP="00AA478C">
      <w:pPr>
        <w:spacing w:after="0" w:line="240" w:lineRule="auto"/>
      </w:pPr>
      <w:r>
        <w:separator/>
      </w:r>
    </w:p>
  </w:endnote>
  <w:endnote w:type="continuationSeparator" w:id="0">
    <w:p w:rsidR="00DC3FD7" w:rsidRDefault="00DC3FD7" w:rsidP="00AA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D7" w:rsidRDefault="00DC3FD7" w:rsidP="00AA478C">
      <w:pPr>
        <w:spacing w:after="0" w:line="240" w:lineRule="auto"/>
      </w:pPr>
      <w:r>
        <w:separator/>
      </w:r>
    </w:p>
  </w:footnote>
  <w:footnote w:type="continuationSeparator" w:id="0">
    <w:p w:rsidR="00DC3FD7" w:rsidRDefault="00DC3FD7" w:rsidP="00AA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8C" w:rsidRDefault="00AA478C" w:rsidP="00AA478C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AA478C" w:rsidRDefault="00AA478C" w:rsidP="00AA478C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AA478C" w:rsidRDefault="00AA478C">
    <w:pPr>
      <w:pStyle w:val="a3"/>
      <w:rPr>
        <w:rFonts w:hint="cs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70D"/>
    <w:multiLevelType w:val="hybridMultilevel"/>
    <w:tmpl w:val="44643BB6"/>
    <w:lvl w:ilvl="0" w:tplc="0532B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CCA40A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1C380D14">
      <w:start w:val="5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66B"/>
    <w:multiLevelType w:val="hybridMultilevel"/>
    <w:tmpl w:val="5FB4DDEC"/>
    <w:lvl w:ilvl="0" w:tplc="11E002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75588"/>
    <w:multiLevelType w:val="hybridMultilevel"/>
    <w:tmpl w:val="196235D0"/>
    <w:lvl w:ilvl="0" w:tplc="81CAA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3473BE">
      <w:start w:val="1"/>
      <w:numFmt w:val="arabicAlpha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05"/>
    <w:rsid w:val="003F0F6E"/>
    <w:rsid w:val="008D1F05"/>
    <w:rsid w:val="00AA478C"/>
    <w:rsid w:val="00B1219E"/>
    <w:rsid w:val="00C378C7"/>
    <w:rsid w:val="00D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5D50-7988-4E67-BF2F-DF79FDC4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7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478C"/>
  </w:style>
  <w:style w:type="paragraph" w:styleId="a5">
    <w:name w:val="footer"/>
    <w:basedOn w:val="a"/>
    <w:link w:val="a6"/>
    <w:uiPriority w:val="99"/>
    <w:unhideWhenUsed/>
    <w:rsid w:val="00AA47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dcterms:created xsi:type="dcterms:W3CDTF">2020-10-27T17:06:00Z</dcterms:created>
  <dcterms:modified xsi:type="dcterms:W3CDTF">2020-11-20T13:04:00Z</dcterms:modified>
</cp:coreProperties>
</file>